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275"/>
        <w:gridCol w:w="4309"/>
      </w:tblGrid>
      <w:tr w:rsidR="00A45886">
        <w:trPr>
          <w:trHeight w:val="1137"/>
        </w:trPr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86" w:rsidRDefault="00A458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886">
        <w:trPr>
          <w:trHeight w:val="825"/>
        </w:trPr>
        <w:tc>
          <w:tcPr>
            <w:tcW w:w="3887" w:type="dxa"/>
            <w:tcBorders>
              <w:top w:val="nil"/>
              <w:left w:val="nil"/>
              <w:right w:val="nil"/>
            </w:tcBorders>
            <w:shd w:val="clear" w:color="auto" w:fill="0C0C0C"/>
          </w:tcPr>
          <w:p w:rsidR="00A45886" w:rsidRDefault="00B0662E">
            <w:pPr>
              <w:pStyle w:val="TableParagraph"/>
              <w:spacing w:before="153"/>
              <w:ind w:left="576"/>
              <w:rPr>
                <w:sz w:val="44"/>
              </w:rPr>
            </w:pPr>
            <w:r>
              <w:rPr>
                <w:color w:val="FFFFFF"/>
                <w:sz w:val="44"/>
              </w:rPr>
              <w:t>Offre d’emploi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0C0C0C"/>
              <w:right w:val="nil"/>
            </w:tcBorders>
          </w:tcPr>
          <w:p w:rsidR="00A45886" w:rsidRDefault="00A458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886">
        <w:trPr>
          <w:trHeight w:val="345"/>
        </w:trPr>
        <w:tc>
          <w:tcPr>
            <w:tcW w:w="5162" w:type="dxa"/>
            <w:gridSpan w:val="2"/>
            <w:tcBorders>
              <w:top w:val="single" w:sz="4" w:space="0" w:color="0C0C0C"/>
            </w:tcBorders>
            <w:shd w:val="clear" w:color="auto" w:fill="D9D9D9"/>
          </w:tcPr>
          <w:p w:rsidR="00A45886" w:rsidRDefault="00B0662E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Type d’établissement</w:t>
            </w:r>
          </w:p>
        </w:tc>
        <w:tc>
          <w:tcPr>
            <w:tcW w:w="4309" w:type="dxa"/>
            <w:tcBorders>
              <w:top w:val="single" w:sz="4" w:space="0" w:color="0C0C0C"/>
            </w:tcBorders>
            <w:shd w:val="clear" w:color="auto" w:fill="D9D9D9"/>
          </w:tcPr>
          <w:p w:rsidR="00A45886" w:rsidRDefault="00B0662E">
            <w:pPr>
              <w:pStyle w:val="TableParagraph"/>
              <w:spacing w:before="4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Nom de l’établissement</w:t>
            </w:r>
          </w:p>
        </w:tc>
      </w:tr>
      <w:tr w:rsidR="00A45886">
        <w:trPr>
          <w:trHeight w:val="873"/>
        </w:trPr>
        <w:tc>
          <w:tcPr>
            <w:tcW w:w="5162" w:type="dxa"/>
            <w:gridSpan w:val="2"/>
          </w:tcPr>
          <w:p w:rsidR="00A45886" w:rsidRDefault="00B0662E"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Dispositif ITEP</w:t>
            </w:r>
          </w:p>
          <w:p w:rsidR="00A45886" w:rsidRDefault="00B0662E" w:rsidP="00DC5F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(soit </w:t>
            </w:r>
            <w:r w:rsidR="00DC5F25">
              <w:rPr>
                <w:b/>
                <w:sz w:val="24"/>
              </w:rPr>
              <w:t>66</w:t>
            </w:r>
            <w:r>
              <w:rPr>
                <w:b/>
                <w:sz w:val="24"/>
              </w:rPr>
              <w:t xml:space="preserve"> jeunes de 12 à 20 ans)</w:t>
            </w:r>
          </w:p>
        </w:tc>
        <w:tc>
          <w:tcPr>
            <w:tcW w:w="4309" w:type="dxa"/>
          </w:tcPr>
          <w:p w:rsidR="00A45886" w:rsidRDefault="00B0662E">
            <w:pPr>
              <w:pStyle w:val="TableParagraph"/>
              <w:spacing w:before="50" w:line="252" w:lineRule="exact"/>
              <w:ind w:left="56"/>
              <w:rPr>
                <w:b/>
              </w:rPr>
            </w:pPr>
            <w:r>
              <w:rPr>
                <w:b/>
              </w:rPr>
              <w:t xml:space="preserve">DITEP PRADO-ITEP </w:t>
            </w:r>
            <w:r w:rsidR="00DC5F25">
              <w:rPr>
                <w:b/>
              </w:rPr>
              <w:t>Antoine CHEVRIER</w:t>
            </w:r>
          </w:p>
          <w:p w:rsidR="00A45886" w:rsidRDefault="00DC5F25" w:rsidP="00DC5F25">
            <w:pPr>
              <w:pStyle w:val="TableParagraph"/>
              <w:ind w:left="56" w:right="1229"/>
              <w:rPr>
                <w:b/>
              </w:rPr>
            </w:pPr>
            <w:r>
              <w:rPr>
                <w:b/>
              </w:rPr>
              <w:t>11 rue du Père CHEVRIER</w:t>
            </w:r>
          </w:p>
          <w:p w:rsidR="00DC5F25" w:rsidRDefault="00DC5F25">
            <w:pPr>
              <w:pStyle w:val="TableParagraph"/>
              <w:ind w:left="56" w:right="2181"/>
              <w:rPr>
                <w:b/>
              </w:rPr>
            </w:pPr>
            <w:r>
              <w:rPr>
                <w:b/>
              </w:rPr>
              <w:t>69007 LYON</w:t>
            </w:r>
          </w:p>
        </w:tc>
      </w:tr>
      <w:tr w:rsidR="00A45886">
        <w:trPr>
          <w:trHeight w:val="342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Poste à pourvoir</w:t>
            </w:r>
          </w:p>
        </w:tc>
      </w:tr>
      <w:tr w:rsidR="00A45886">
        <w:trPr>
          <w:trHeight w:val="436"/>
        </w:trPr>
        <w:tc>
          <w:tcPr>
            <w:tcW w:w="9471" w:type="dxa"/>
            <w:gridSpan w:val="3"/>
          </w:tcPr>
          <w:p w:rsidR="00A45886" w:rsidRDefault="00B0662E">
            <w:pPr>
              <w:pStyle w:val="TableParagraph"/>
              <w:spacing w:before="51"/>
              <w:ind w:left="2494"/>
              <w:rPr>
                <w:b/>
                <w:sz w:val="28"/>
              </w:rPr>
            </w:pPr>
            <w:r>
              <w:rPr>
                <w:b/>
                <w:sz w:val="28"/>
              </w:rPr>
              <w:t>1 poste Educateur spécialisé (H/F)</w:t>
            </w:r>
          </w:p>
        </w:tc>
      </w:tr>
      <w:tr w:rsidR="00A45886">
        <w:trPr>
          <w:trHeight w:val="342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Type de contrat</w:t>
            </w:r>
          </w:p>
        </w:tc>
      </w:tr>
      <w:tr w:rsidR="00A45886">
        <w:trPr>
          <w:trHeight w:val="367"/>
        </w:trPr>
        <w:tc>
          <w:tcPr>
            <w:tcW w:w="9471" w:type="dxa"/>
            <w:gridSpan w:val="3"/>
          </w:tcPr>
          <w:p w:rsidR="00A45886" w:rsidRDefault="00717B9C" w:rsidP="00717B9C">
            <w:pPr>
              <w:pStyle w:val="TableParagraph"/>
              <w:spacing w:before="53"/>
            </w:pPr>
            <w:r>
              <w:t>CDI</w:t>
            </w:r>
            <w:r w:rsidR="007C52A2">
              <w:t xml:space="preserve"> </w:t>
            </w:r>
          </w:p>
        </w:tc>
      </w:tr>
      <w:tr w:rsidR="00A45886">
        <w:trPr>
          <w:trHeight w:val="364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Date de prise de fonction</w:t>
            </w:r>
          </w:p>
        </w:tc>
      </w:tr>
      <w:tr w:rsidR="00A45886">
        <w:trPr>
          <w:trHeight w:val="366"/>
        </w:trPr>
        <w:tc>
          <w:tcPr>
            <w:tcW w:w="9471" w:type="dxa"/>
            <w:gridSpan w:val="3"/>
          </w:tcPr>
          <w:p w:rsidR="00A45886" w:rsidRDefault="00B0662E">
            <w:pPr>
              <w:pStyle w:val="TableParagraph"/>
              <w:spacing w:before="52"/>
            </w:pPr>
            <w:r>
              <w:t>Poste à pouvoir immédiatement</w:t>
            </w:r>
          </w:p>
        </w:tc>
      </w:tr>
      <w:tr w:rsidR="00A45886">
        <w:trPr>
          <w:trHeight w:val="342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Temps de travail</w:t>
            </w:r>
          </w:p>
        </w:tc>
      </w:tr>
      <w:tr w:rsidR="00A45886">
        <w:trPr>
          <w:trHeight w:val="369"/>
        </w:trPr>
        <w:tc>
          <w:tcPr>
            <w:tcW w:w="9471" w:type="dxa"/>
            <w:gridSpan w:val="3"/>
          </w:tcPr>
          <w:p w:rsidR="00A45886" w:rsidRDefault="00B0662E">
            <w:pPr>
              <w:pStyle w:val="TableParagraph"/>
              <w:spacing w:before="52"/>
            </w:pPr>
            <w:r>
              <w:t>1 ETP</w:t>
            </w:r>
          </w:p>
        </w:tc>
      </w:tr>
      <w:tr w:rsidR="00A45886">
        <w:trPr>
          <w:trHeight w:val="342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demandées</w:t>
            </w:r>
          </w:p>
        </w:tc>
      </w:tr>
      <w:tr w:rsidR="00A45886">
        <w:trPr>
          <w:trHeight w:val="565"/>
        </w:trPr>
        <w:tc>
          <w:tcPr>
            <w:tcW w:w="9471" w:type="dxa"/>
            <w:gridSpan w:val="3"/>
          </w:tcPr>
          <w:p w:rsidR="00A45886" w:rsidRDefault="00B0662E">
            <w:pPr>
              <w:pStyle w:val="TableParagraph"/>
              <w:spacing w:before="153"/>
            </w:pPr>
            <w:r>
              <w:t>Diplôme ES obligatoire</w:t>
            </w:r>
          </w:p>
        </w:tc>
      </w:tr>
      <w:tr w:rsidR="00A45886">
        <w:trPr>
          <w:trHeight w:val="345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du poste proposé</w:t>
            </w:r>
          </w:p>
        </w:tc>
      </w:tr>
      <w:tr w:rsidR="00A45886">
        <w:trPr>
          <w:trHeight w:val="4063"/>
        </w:trPr>
        <w:tc>
          <w:tcPr>
            <w:tcW w:w="9471" w:type="dxa"/>
            <w:gridSpan w:val="3"/>
          </w:tcPr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52"/>
              <w:ind w:right="741"/>
              <w:rPr>
                <w:rFonts w:ascii="Symbol" w:hAnsi="Symbol"/>
              </w:rPr>
            </w:pPr>
            <w:r>
              <w:t>Lien, accompagnement et étayage éducatif auprès d’adolescents rencontrant des difficultés psychologiques qui entravent la relation à l’autre et limitent l’accès aux apprentissages</w:t>
            </w:r>
          </w:p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67" w:lineRule="exact"/>
              <w:rPr>
                <w:rFonts w:ascii="Symbol" w:hAnsi="Symbol"/>
              </w:rPr>
            </w:pPr>
            <w:r>
              <w:t>Construction d’une relation éducative dans une démarche</w:t>
            </w:r>
            <w:r>
              <w:rPr>
                <w:spacing w:val="-9"/>
              </w:rPr>
              <w:t xml:space="preserve"> </w:t>
            </w:r>
            <w:r>
              <w:t>éthique,</w:t>
            </w:r>
          </w:p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1" w:line="237" w:lineRule="auto"/>
              <w:ind w:right="413"/>
              <w:rPr>
                <w:rFonts w:ascii="Symbol" w:hAnsi="Symbol"/>
              </w:rPr>
            </w:pPr>
            <w:r>
              <w:t>Appétence et connaissance pour l’accompagnement des jeunes ayant des prises en charge thérapeutiques</w:t>
            </w:r>
            <w:r>
              <w:rPr>
                <w:spacing w:val="-3"/>
              </w:rPr>
              <w:t xml:space="preserve"> </w:t>
            </w:r>
            <w:r>
              <w:t>importantes.</w:t>
            </w:r>
          </w:p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4" w:line="237" w:lineRule="auto"/>
              <w:ind w:right="610"/>
              <w:rPr>
                <w:rFonts w:ascii="Symbol" w:hAnsi="Symbol"/>
              </w:rPr>
            </w:pPr>
            <w:r>
              <w:t>Coordination des Projets Personnalisés d’Accompagnement (conception, conduite, évaluation)</w:t>
            </w:r>
          </w:p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before="3" w:line="237" w:lineRule="auto"/>
              <w:ind w:right="893"/>
              <w:rPr>
                <w:rFonts w:ascii="Symbol" w:hAnsi="Symbol"/>
              </w:rPr>
            </w:pPr>
            <w:r>
              <w:t>Evaluation socio-éducative pour construire, organiser et animer une</w:t>
            </w:r>
            <w:r>
              <w:rPr>
                <w:spacing w:val="-27"/>
              </w:rPr>
              <w:t xml:space="preserve"> </w:t>
            </w:r>
            <w:r>
              <w:t>intervention adaptée (en individuel et en groupe), démarche clinique</w:t>
            </w:r>
            <w:r>
              <w:rPr>
                <w:spacing w:val="-7"/>
              </w:rPr>
              <w:t xml:space="preserve"> </w:t>
            </w:r>
            <w:r>
              <w:t>éducative.</w:t>
            </w:r>
          </w:p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ind w:right="562"/>
              <w:rPr>
                <w:rFonts w:ascii="Symbol" w:hAnsi="Symbol"/>
              </w:rPr>
            </w:pPr>
            <w:r>
              <w:t>Rédaction d’écrits (rapports de situation / rapports éducatifs / Projets Personnalisés d’Accompagnement/ bilans / rapports d’activité / projets</w:t>
            </w:r>
            <w:r>
              <w:rPr>
                <w:spacing w:val="-10"/>
              </w:rPr>
              <w:t xml:space="preserve"> </w:t>
            </w:r>
            <w:r>
              <w:t>éducatifs),</w:t>
            </w:r>
          </w:p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67" w:lineRule="exact"/>
              <w:rPr>
                <w:rFonts w:ascii="Symbol" w:hAnsi="Symbol"/>
              </w:rPr>
            </w:pPr>
            <w:r>
              <w:t>Entretiens éducatifs et</w:t>
            </w:r>
            <w:r>
              <w:rPr>
                <w:spacing w:val="-3"/>
              </w:rPr>
              <w:t xml:space="preserve"> </w:t>
            </w:r>
            <w:r>
              <w:t>familiaux,</w:t>
            </w:r>
          </w:p>
          <w:p w:rsidR="00A45886" w:rsidRDefault="00B0662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t>Mise en œuvre d’actions en réseaux et en</w:t>
            </w:r>
            <w:r>
              <w:rPr>
                <w:spacing w:val="-6"/>
              </w:rPr>
              <w:t xml:space="preserve"> </w:t>
            </w:r>
            <w:r>
              <w:t>partenariats</w:t>
            </w:r>
          </w:p>
        </w:tc>
      </w:tr>
      <w:tr w:rsidR="00A45886">
        <w:trPr>
          <w:trHeight w:val="342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Expérience professionnelle demandée</w:t>
            </w:r>
          </w:p>
        </w:tc>
      </w:tr>
      <w:tr w:rsidR="00A45886">
        <w:trPr>
          <w:trHeight w:val="424"/>
        </w:trPr>
        <w:tc>
          <w:tcPr>
            <w:tcW w:w="9471" w:type="dxa"/>
            <w:gridSpan w:val="3"/>
          </w:tcPr>
          <w:p w:rsidR="00A45886" w:rsidRDefault="00B0662E">
            <w:pPr>
              <w:pStyle w:val="TableParagraph"/>
              <w:spacing w:before="81"/>
              <w:ind w:left="120"/>
            </w:pPr>
            <w:r>
              <w:t>Expérience éducative significative.</w:t>
            </w:r>
          </w:p>
        </w:tc>
      </w:tr>
      <w:tr w:rsidR="00A45886">
        <w:trPr>
          <w:trHeight w:val="342"/>
        </w:trPr>
        <w:tc>
          <w:tcPr>
            <w:tcW w:w="9471" w:type="dxa"/>
            <w:gridSpan w:val="3"/>
            <w:shd w:val="clear" w:color="auto" w:fill="D9D9D9"/>
          </w:tcPr>
          <w:p w:rsidR="00A45886" w:rsidRDefault="00B0662E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Particularité(s) ou exigence(s) du poste</w:t>
            </w:r>
          </w:p>
        </w:tc>
      </w:tr>
      <w:tr w:rsidR="00A45886">
        <w:trPr>
          <w:trHeight w:val="1425"/>
        </w:trPr>
        <w:tc>
          <w:tcPr>
            <w:tcW w:w="9471" w:type="dxa"/>
            <w:gridSpan w:val="3"/>
          </w:tcPr>
          <w:p w:rsidR="00A45886" w:rsidRDefault="00B0662E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ind w:right="464"/>
            </w:pPr>
            <w:r>
              <w:t>Appétence et compétences en informatique afin de pouvoir proposer des</w:t>
            </w:r>
            <w:r>
              <w:rPr>
                <w:spacing w:val="-20"/>
              </w:rPr>
              <w:t xml:space="preserve"> </w:t>
            </w:r>
            <w:r>
              <w:t>médiations dans ce domaine aux</w:t>
            </w:r>
            <w:r>
              <w:rPr>
                <w:spacing w:val="-4"/>
              </w:rPr>
              <w:t xml:space="preserve"> </w:t>
            </w:r>
            <w:r>
              <w:t>jeunes.</w:t>
            </w:r>
          </w:p>
          <w:p w:rsidR="00A45886" w:rsidRDefault="00B0662E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68" w:lineRule="exact"/>
            </w:pPr>
            <w:r>
              <w:t>Travailler dans le cadre du DITEP en prenant soin d’articuler ces</w:t>
            </w:r>
            <w:r>
              <w:rPr>
                <w:spacing w:val="-20"/>
              </w:rPr>
              <w:t xml:space="preserve"> </w:t>
            </w:r>
            <w:r>
              <w:t>propositions</w:t>
            </w:r>
          </w:p>
        </w:tc>
      </w:tr>
    </w:tbl>
    <w:p w:rsidR="00A45886" w:rsidRDefault="00B0662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27159" behindDoc="1" locked="0" layoutInCell="1" allowOverlap="1">
            <wp:simplePos x="0" y="0"/>
            <wp:positionH relativeFrom="page">
              <wp:posOffset>3871022</wp:posOffset>
            </wp:positionH>
            <wp:positionV relativeFrom="page">
              <wp:posOffset>714385</wp:posOffset>
            </wp:positionV>
            <wp:extent cx="2493189" cy="906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189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886" w:rsidRDefault="00A45886">
      <w:pPr>
        <w:rPr>
          <w:sz w:val="2"/>
          <w:szCs w:val="2"/>
        </w:rPr>
        <w:sectPr w:rsidR="00A45886">
          <w:footerReference w:type="default" r:id="rId9"/>
          <w:type w:val="continuous"/>
          <w:pgSz w:w="11900" w:h="16850"/>
          <w:pgMar w:top="960" w:right="1100" w:bottom="1280" w:left="1100" w:header="720" w:footer="109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"/>
        <w:gridCol w:w="303"/>
        <w:gridCol w:w="551"/>
        <w:gridCol w:w="2873"/>
        <w:gridCol w:w="4733"/>
      </w:tblGrid>
      <w:tr w:rsidR="00A45886">
        <w:trPr>
          <w:trHeight w:val="1677"/>
        </w:trPr>
        <w:tc>
          <w:tcPr>
            <w:tcW w:w="9468" w:type="dxa"/>
            <w:gridSpan w:val="6"/>
          </w:tcPr>
          <w:p w:rsidR="00A45886" w:rsidRDefault="00B0662E">
            <w:pPr>
              <w:pStyle w:val="TableParagraph"/>
              <w:spacing w:before="55"/>
              <w:ind w:left="777"/>
            </w:pPr>
            <w:r>
              <w:t>d’accompagnement en ce sens.</w:t>
            </w:r>
          </w:p>
          <w:p w:rsidR="00A45886" w:rsidRDefault="00B0662E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1" w:line="268" w:lineRule="exact"/>
            </w:pPr>
            <w:r>
              <w:t>Degré d’autonomie et de responsabilité important dans les actes</w:t>
            </w:r>
            <w:r>
              <w:rPr>
                <w:spacing w:val="-15"/>
              </w:rPr>
              <w:t xml:space="preserve"> </w:t>
            </w:r>
            <w:r>
              <w:t>professionnels,</w:t>
            </w:r>
          </w:p>
          <w:p w:rsidR="00A45886" w:rsidRDefault="00B0662E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ind w:right="472"/>
            </w:pPr>
            <w:r>
              <w:t>Qualités attendues : créativité, capacité de discernement, d’organisation, aptitude avérée à déployer et à articuler sa pratique éducative avec des professionnels ayant d’autres champs de compétences, ouverture au monde</w:t>
            </w:r>
            <w:r>
              <w:rPr>
                <w:spacing w:val="-13"/>
              </w:rPr>
              <w:t xml:space="preserve"> </w:t>
            </w:r>
            <w:r>
              <w:t>environnant.</w:t>
            </w:r>
          </w:p>
          <w:p w:rsidR="00A45886" w:rsidRDefault="00B0662E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</w:pPr>
            <w:r>
              <w:t>Permis de conduire</w:t>
            </w:r>
            <w:r>
              <w:rPr>
                <w:spacing w:val="-4"/>
              </w:rPr>
              <w:t xml:space="preserve"> </w:t>
            </w:r>
            <w:r>
              <w:t>exigé</w:t>
            </w:r>
          </w:p>
        </w:tc>
      </w:tr>
      <w:tr w:rsidR="00A45886">
        <w:trPr>
          <w:trHeight w:val="390"/>
        </w:trPr>
        <w:tc>
          <w:tcPr>
            <w:tcW w:w="9468" w:type="dxa"/>
            <w:gridSpan w:val="6"/>
            <w:shd w:val="clear" w:color="auto" w:fill="D9D9D9"/>
          </w:tcPr>
          <w:p w:rsidR="00A45886" w:rsidRDefault="00A458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886">
        <w:trPr>
          <w:trHeight w:val="618"/>
        </w:trPr>
        <w:tc>
          <w:tcPr>
            <w:tcW w:w="700" w:type="dxa"/>
            <w:tcBorders>
              <w:right w:val="nil"/>
            </w:tcBorders>
          </w:tcPr>
          <w:p w:rsidR="00A45886" w:rsidRDefault="00B0662E">
            <w:pPr>
              <w:pStyle w:val="TableParagraph"/>
              <w:spacing w:before="52"/>
            </w:pPr>
            <w:r>
              <w:t>CCNT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A45886" w:rsidRDefault="00B0662E">
            <w:pPr>
              <w:pStyle w:val="TableParagraph"/>
              <w:spacing w:before="52"/>
              <w:ind w:left="36"/>
            </w:pPr>
            <w:r>
              <w:t>du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 w:rsidR="00A45886" w:rsidRDefault="00B0662E">
            <w:pPr>
              <w:pStyle w:val="TableParagraph"/>
              <w:spacing w:before="52"/>
              <w:ind w:left="35"/>
            </w:pPr>
            <w:r>
              <w:t>15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A45886" w:rsidRDefault="00B0662E">
            <w:pPr>
              <w:pStyle w:val="TableParagraph"/>
              <w:spacing w:before="52"/>
              <w:ind w:left="35"/>
            </w:pPr>
            <w:r>
              <w:t>mars</w:t>
            </w:r>
          </w:p>
        </w:tc>
        <w:tc>
          <w:tcPr>
            <w:tcW w:w="7606" w:type="dxa"/>
            <w:gridSpan w:val="2"/>
            <w:tcBorders>
              <w:left w:val="nil"/>
            </w:tcBorders>
          </w:tcPr>
          <w:p w:rsidR="00A45886" w:rsidRDefault="00B0662E">
            <w:pPr>
              <w:pStyle w:val="TableParagraph"/>
              <w:spacing w:before="52"/>
              <w:ind w:left="35"/>
            </w:pPr>
            <w:r>
              <w:t>1966</w:t>
            </w:r>
          </w:p>
        </w:tc>
      </w:tr>
      <w:tr w:rsidR="00A45886">
        <w:trPr>
          <w:trHeight w:val="345"/>
        </w:trPr>
        <w:tc>
          <w:tcPr>
            <w:tcW w:w="4735" w:type="dxa"/>
            <w:gridSpan w:val="5"/>
            <w:shd w:val="clear" w:color="auto" w:fill="D9D9D9"/>
          </w:tcPr>
          <w:p w:rsidR="00A45886" w:rsidRDefault="00B0662E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Date d’émission de l’offre d’emploi</w:t>
            </w:r>
          </w:p>
        </w:tc>
        <w:tc>
          <w:tcPr>
            <w:tcW w:w="4733" w:type="dxa"/>
            <w:shd w:val="clear" w:color="auto" w:fill="D9D9D9"/>
          </w:tcPr>
          <w:p w:rsidR="00A45886" w:rsidRDefault="00B0662E">
            <w:pPr>
              <w:pStyle w:val="TableParagraph"/>
              <w:spacing w:before="52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Date limite des candidatures</w:t>
            </w:r>
          </w:p>
        </w:tc>
      </w:tr>
      <w:tr w:rsidR="00A45886">
        <w:trPr>
          <w:trHeight w:val="565"/>
        </w:trPr>
        <w:tc>
          <w:tcPr>
            <w:tcW w:w="4735" w:type="dxa"/>
            <w:gridSpan w:val="5"/>
          </w:tcPr>
          <w:p w:rsidR="00A45886" w:rsidRDefault="00DC5F25" w:rsidP="00891E09">
            <w:pPr>
              <w:pStyle w:val="TableParagraph"/>
              <w:spacing w:before="153"/>
            </w:pPr>
            <w:r>
              <w:t>2</w:t>
            </w:r>
            <w:r w:rsidR="00891E09">
              <w:t>5/09</w:t>
            </w:r>
            <w:r w:rsidR="00B0662E">
              <w:t>/2019</w:t>
            </w:r>
          </w:p>
        </w:tc>
        <w:tc>
          <w:tcPr>
            <w:tcW w:w="4733" w:type="dxa"/>
          </w:tcPr>
          <w:p w:rsidR="00A45886" w:rsidRDefault="00891E09">
            <w:pPr>
              <w:pStyle w:val="TableParagraph"/>
              <w:spacing w:before="153"/>
              <w:ind w:left="58"/>
            </w:pPr>
            <w:r>
              <w:t>11/10</w:t>
            </w:r>
            <w:r w:rsidR="00717B9C">
              <w:t>/</w:t>
            </w:r>
            <w:r w:rsidR="00B0662E">
              <w:t>2019</w:t>
            </w:r>
          </w:p>
        </w:tc>
      </w:tr>
      <w:tr w:rsidR="00A45886">
        <w:trPr>
          <w:trHeight w:val="345"/>
        </w:trPr>
        <w:tc>
          <w:tcPr>
            <w:tcW w:w="9468" w:type="dxa"/>
            <w:gridSpan w:val="6"/>
            <w:shd w:val="clear" w:color="auto" w:fill="D9D9D9"/>
          </w:tcPr>
          <w:p w:rsidR="00A45886" w:rsidRDefault="00B0662E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Adresse d’envoi des candidatures et personne à contacter</w:t>
            </w:r>
          </w:p>
        </w:tc>
      </w:tr>
      <w:tr w:rsidR="00A45886">
        <w:trPr>
          <w:trHeight w:val="1195"/>
        </w:trPr>
        <w:tc>
          <w:tcPr>
            <w:tcW w:w="9468" w:type="dxa"/>
            <w:gridSpan w:val="6"/>
          </w:tcPr>
          <w:p w:rsidR="00A45886" w:rsidRDefault="00B0662E">
            <w:pPr>
              <w:pStyle w:val="TableParagraph"/>
              <w:spacing w:before="55" w:line="252" w:lineRule="exact"/>
            </w:pPr>
            <w:r>
              <w:t xml:space="preserve">INSTITUT </w:t>
            </w:r>
            <w:r w:rsidR="00DC5F25">
              <w:t>Antoine CHEVRIER</w:t>
            </w:r>
            <w:r>
              <w:t xml:space="preserve"> </w:t>
            </w:r>
            <w:r w:rsidR="00DC5F25">
              <w:t>–</w:t>
            </w:r>
            <w:r>
              <w:t xml:space="preserve"> </w:t>
            </w:r>
            <w:r w:rsidR="00DC5F25">
              <w:t>11 rue du Père CHEVRIER 69007</w:t>
            </w:r>
            <w:r>
              <w:t xml:space="preserve"> LYON</w:t>
            </w:r>
          </w:p>
          <w:p w:rsidR="00DF183D" w:rsidRDefault="00DF183D" w:rsidP="00DC5F25">
            <w:pPr>
              <w:pStyle w:val="TableParagraph"/>
              <w:ind w:right="2378"/>
              <w:rPr>
                <w:sz w:val="24"/>
              </w:rPr>
            </w:pPr>
            <w:r>
              <w:rPr>
                <w:sz w:val="24"/>
              </w:rPr>
              <w:t>Monsieur KHALFOUN, chef de service éducatif, ITEP Antoine CHEVRIER</w:t>
            </w:r>
          </w:p>
          <w:p w:rsidR="00DF183D" w:rsidRDefault="00DF183D" w:rsidP="00DC5F25">
            <w:pPr>
              <w:pStyle w:val="TableParagraph"/>
              <w:ind w:right="2378"/>
              <w:rPr>
                <w:sz w:val="24"/>
              </w:rPr>
            </w:pPr>
            <w:r>
              <w:rPr>
                <w:sz w:val="24"/>
              </w:rPr>
              <w:t xml:space="preserve">Mail : </w:t>
            </w:r>
            <w:hyperlink r:id="rId10" w:history="1">
              <w:r w:rsidRPr="0081592B">
                <w:rPr>
                  <w:rStyle w:val="Lienhypertexte"/>
                  <w:sz w:val="24"/>
                </w:rPr>
                <w:t>mkhalfoun@le-prado.fr</w:t>
              </w:r>
            </w:hyperlink>
          </w:p>
          <w:p w:rsidR="00B0662E" w:rsidRDefault="00DC5F25" w:rsidP="00DC5F25">
            <w:pPr>
              <w:pStyle w:val="TableParagraph"/>
              <w:ind w:right="2378"/>
              <w:rPr>
                <w:sz w:val="24"/>
              </w:rPr>
            </w:pPr>
            <w:r>
              <w:rPr>
                <w:sz w:val="24"/>
              </w:rPr>
              <w:t xml:space="preserve">Monsieur </w:t>
            </w:r>
            <w:r w:rsidR="00717B9C">
              <w:rPr>
                <w:sz w:val="24"/>
              </w:rPr>
              <w:t>TIPA</w:t>
            </w:r>
            <w:r w:rsidR="00B0662E">
              <w:rPr>
                <w:sz w:val="24"/>
              </w:rPr>
              <w:t xml:space="preserve">, </w:t>
            </w:r>
            <w:r w:rsidR="00717B9C">
              <w:rPr>
                <w:sz w:val="24"/>
              </w:rPr>
              <w:t>Directeur Adjoint D</w:t>
            </w:r>
            <w:r w:rsidR="00B0662E">
              <w:rPr>
                <w:sz w:val="24"/>
              </w:rPr>
              <w:t>ITEP</w:t>
            </w:r>
            <w:r w:rsidR="00717B9C">
              <w:rPr>
                <w:sz w:val="24"/>
              </w:rPr>
              <w:t xml:space="preserve"> PRADO, ITEP</w:t>
            </w:r>
            <w:r w:rsidR="00B066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Antoine </w:t>
            </w:r>
            <w:r w:rsidR="00717B9C">
              <w:rPr>
                <w:sz w:val="24"/>
              </w:rPr>
              <w:t>C</w:t>
            </w:r>
            <w:r>
              <w:rPr>
                <w:sz w:val="24"/>
              </w:rPr>
              <w:t>HEVRIER</w:t>
            </w:r>
          </w:p>
          <w:p w:rsidR="00A45886" w:rsidRDefault="00B0662E" w:rsidP="00B0662E">
            <w:pPr>
              <w:pStyle w:val="TableParagraph"/>
              <w:ind w:right="2378"/>
              <w:rPr>
                <w:sz w:val="24"/>
              </w:rPr>
            </w:pPr>
            <w:r>
              <w:rPr>
                <w:sz w:val="24"/>
              </w:rPr>
              <w:t xml:space="preserve"> Mail: </w:t>
            </w:r>
            <w:hyperlink r:id="rId11" w:history="1">
              <w:r w:rsidR="00717B9C" w:rsidRPr="000A4B31">
                <w:rPr>
                  <w:rStyle w:val="Lienhypertexte"/>
                  <w:sz w:val="24"/>
                  <w:u w:color="0000FF"/>
                </w:rPr>
                <w:t>vtipa@le-prado.fr</w:t>
              </w:r>
            </w:hyperlink>
          </w:p>
        </w:tc>
      </w:tr>
    </w:tbl>
    <w:p w:rsidR="0096715A" w:rsidRDefault="0096715A"/>
    <w:sectPr w:rsidR="0096715A">
      <w:pgSz w:w="11900" w:h="16850"/>
      <w:pgMar w:top="560" w:right="1100" w:bottom="1280" w:left="1100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E7" w:rsidRDefault="003E3AE7">
      <w:r>
        <w:separator/>
      </w:r>
    </w:p>
  </w:endnote>
  <w:endnote w:type="continuationSeparator" w:id="0">
    <w:p w:rsidR="003E3AE7" w:rsidRDefault="003E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86" w:rsidRDefault="00B0662E">
    <w:pPr>
      <w:pStyle w:val="Corpsdetexte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1810385</wp:posOffset>
              </wp:positionH>
              <wp:positionV relativeFrom="page">
                <wp:posOffset>9808210</wp:posOffset>
              </wp:positionV>
              <wp:extent cx="3935730" cy="331470"/>
              <wp:effectExtent l="63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7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886" w:rsidRDefault="00B0662E">
                          <w:pPr>
                            <w:spacing w:before="14"/>
                            <w:ind w:left="79" w:right="78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Association Prado Rhône-Alpes - Direction Générale</w:t>
                          </w:r>
                        </w:p>
                        <w:p w:rsidR="00A45886" w:rsidRDefault="00B0662E">
                          <w:pPr>
                            <w:pStyle w:val="Corpsdetexte"/>
                            <w:spacing w:before="3"/>
                            <w:ind w:right="79"/>
                          </w:pPr>
                          <w:r>
                            <w:t>200 rue du Prado 69270 FONTAINES SAINT MARTIN - Tél 04 72 42 11 22 - Fax 04 72 42 11 29</w:t>
                          </w:r>
                        </w:p>
                        <w:p w:rsidR="00A45886" w:rsidRDefault="003E3AE7">
                          <w:pPr>
                            <w:pStyle w:val="Corpsdetexte"/>
                            <w:spacing w:before="2"/>
                            <w:ind w:right="77"/>
                          </w:pPr>
                          <w:hyperlink r:id="rId1">
                            <w:r w:rsidR="00B0662E">
                              <w:t>www.prado.asso.fr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55pt;margin-top:772.3pt;width:309.9pt;height: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" filled="f" stroked="f">
              <v:textbox inset="0,0,0,0">
                <w:txbxContent>
                  <w:p w:rsidR="00A45886" w:rsidRDefault="00B0662E">
                    <w:pPr>
                      <w:spacing w:before="14"/>
                      <w:ind w:left="79" w:right="7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Association Prado Rhône-Alpes - Direction Générale</w:t>
                    </w:r>
                  </w:p>
                  <w:p w:rsidR="00A45886" w:rsidRDefault="00B0662E">
                    <w:pPr>
                      <w:pStyle w:val="Corpsdetexte"/>
                      <w:spacing w:before="3"/>
                      <w:ind w:right="79"/>
                    </w:pPr>
                    <w:r>
                      <w:t>200 rue du Prado 69270 FONTAINES SAINT MARTIN - Tél 04 72 42 11 22 - Fax 04 72 42 11 29</w:t>
                    </w:r>
                  </w:p>
                  <w:p w:rsidR="00A45886" w:rsidRDefault="003E3AE7">
                    <w:pPr>
                      <w:pStyle w:val="Corpsdetexte"/>
                      <w:spacing w:before="2"/>
                      <w:ind w:right="77"/>
                    </w:pPr>
                    <w:hyperlink r:id="rId2">
                      <w:r w:rsidR="00B0662E">
                        <w:t>www.prado.asso.fr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E7" w:rsidRDefault="003E3AE7">
      <w:r>
        <w:separator/>
      </w:r>
    </w:p>
  </w:footnote>
  <w:footnote w:type="continuationSeparator" w:id="0">
    <w:p w:rsidR="003E3AE7" w:rsidRDefault="003E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0F8"/>
    <w:multiLevelType w:val="hybridMultilevel"/>
    <w:tmpl w:val="52D06416"/>
    <w:lvl w:ilvl="0" w:tplc="0494DC00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CAAB652">
      <w:numFmt w:val="bullet"/>
      <w:lvlText w:val="•"/>
      <w:lvlJc w:val="left"/>
      <w:pPr>
        <w:ind w:left="1647" w:hanging="360"/>
      </w:pPr>
      <w:rPr>
        <w:rFonts w:hint="default"/>
        <w:lang w:val="fr-FR" w:eastAsia="fr-FR" w:bidi="fr-FR"/>
      </w:rPr>
    </w:lvl>
    <w:lvl w:ilvl="2" w:tplc="D7AA5222">
      <w:numFmt w:val="bullet"/>
      <w:lvlText w:val="•"/>
      <w:lvlJc w:val="left"/>
      <w:pPr>
        <w:ind w:left="2515" w:hanging="360"/>
      </w:pPr>
      <w:rPr>
        <w:rFonts w:hint="default"/>
        <w:lang w:val="fr-FR" w:eastAsia="fr-FR" w:bidi="fr-FR"/>
      </w:rPr>
    </w:lvl>
    <w:lvl w:ilvl="3" w:tplc="753AD4E4">
      <w:numFmt w:val="bullet"/>
      <w:lvlText w:val="•"/>
      <w:lvlJc w:val="left"/>
      <w:pPr>
        <w:ind w:left="3383" w:hanging="360"/>
      </w:pPr>
      <w:rPr>
        <w:rFonts w:hint="default"/>
        <w:lang w:val="fr-FR" w:eastAsia="fr-FR" w:bidi="fr-FR"/>
      </w:rPr>
    </w:lvl>
    <w:lvl w:ilvl="4" w:tplc="AF8C3F5A">
      <w:numFmt w:val="bullet"/>
      <w:lvlText w:val="•"/>
      <w:lvlJc w:val="left"/>
      <w:pPr>
        <w:ind w:left="4251" w:hanging="360"/>
      </w:pPr>
      <w:rPr>
        <w:rFonts w:hint="default"/>
        <w:lang w:val="fr-FR" w:eastAsia="fr-FR" w:bidi="fr-FR"/>
      </w:rPr>
    </w:lvl>
    <w:lvl w:ilvl="5" w:tplc="C4441370">
      <w:numFmt w:val="bullet"/>
      <w:lvlText w:val="•"/>
      <w:lvlJc w:val="left"/>
      <w:pPr>
        <w:ind w:left="5119" w:hanging="360"/>
      </w:pPr>
      <w:rPr>
        <w:rFonts w:hint="default"/>
        <w:lang w:val="fr-FR" w:eastAsia="fr-FR" w:bidi="fr-FR"/>
      </w:rPr>
    </w:lvl>
    <w:lvl w:ilvl="6" w:tplc="F384AB7E">
      <w:numFmt w:val="bullet"/>
      <w:lvlText w:val="•"/>
      <w:lvlJc w:val="left"/>
      <w:pPr>
        <w:ind w:left="5986" w:hanging="360"/>
      </w:pPr>
      <w:rPr>
        <w:rFonts w:hint="default"/>
        <w:lang w:val="fr-FR" w:eastAsia="fr-FR" w:bidi="fr-FR"/>
      </w:rPr>
    </w:lvl>
    <w:lvl w:ilvl="7" w:tplc="826A7BE0">
      <w:numFmt w:val="bullet"/>
      <w:lvlText w:val="•"/>
      <w:lvlJc w:val="left"/>
      <w:pPr>
        <w:ind w:left="6854" w:hanging="360"/>
      </w:pPr>
      <w:rPr>
        <w:rFonts w:hint="default"/>
        <w:lang w:val="fr-FR" w:eastAsia="fr-FR" w:bidi="fr-FR"/>
      </w:rPr>
    </w:lvl>
    <w:lvl w:ilvl="8" w:tplc="C5EEF74A">
      <w:numFmt w:val="bullet"/>
      <w:lvlText w:val="•"/>
      <w:lvlJc w:val="left"/>
      <w:pPr>
        <w:ind w:left="7722" w:hanging="360"/>
      </w:pPr>
      <w:rPr>
        <w:rFonts w:hint="default"/>
        <w:lang w:val="fr-FR" w:eastAsia="fr-FR" w:bidi="fr-FR"/>
      </w:rPr>
    </w:lvl>
  </w:abstractNum>
  <w:abstractNum w:abstractNumId="1">
    <w:nsid w:val="29AB30B3"/>
    <w:multiLevelType w:val="hybridMultilevel"/>
    <w:tmpl w:val="13F8902A"/>
    <w:lvl w:ilvl="0" w:tplc="3D72CB98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01EE664">
      <w:numFmt w:val="bullet"/>
      <w:lvlText w:val="•"/>
      <w:lvlJc w:val="left"/>
      <w:pPr>
        <w:ind w:left="1648" w:hanging="360"/>
      </w:pPr>
      <w:rPr>
        <w:rFonts w:hint="default"/>
        <w:lang w:val="fr-FR" w:eastAsia="fr-FR" w:bidi="fr-FR"/>
      </w:rPr>
    </w:lvl>
    <w:lvl w:ilvl="2" w:tplc="2EDAC81E">
      <w:numFmt w:val="bullet"/>
      <w:lvlText w:val="•"/>
      <w:lvlJc w:val="left"/>
      <w:pPr>
        <w:ind w:left="2516" w:hanging="360"/>
      </w:pPr>
      <w:rPr>
        <w:rFonts w:hint="default"/>
        <w:lang w:val="fr-FR" w:eastAsia="fr-FR" w:bidi="fr-FR"/>
      </w:rPr>
    </w:lvl>
    <w:lvl w:ilvl="3" w:tplc="BB06450C">
      <w:numFmt w:val="bullet"/>
      <w:lvlText w:val="•"/>
      <w:lvlJc w:val="left"/>
      <w:pPr>
        <w:ind w:left="3384" w:hanging="360"/>
      </w:pPr>
      <w:rPr>
        <w:rFonts w:hint="default"/>
        <w:lang w:val="fr-FR" w:eastAsia="fr-FR" w:bidi="fr-FR"/>
      </w:rPr>
    </w:lvl>
    <w:lvl w:ilvl="4" w:tplc="4052DA4C">
      <w:numFmt w:val="bullet"/>
      <w:lvlText w:val="•"/>
      <w:lvlJc w:val="left"/>
      <w:pPr>
        <w:ind w:left="4252" w:hanging="360"/>
      </w:pPr>
      <w:rPr>
        <w:rFonts w:hint="default"/>
        <w:lang w:val="fr-FR" w:eastAsia="fr-FR" w:bidi="fr-FR"/>
      </w:rPr>
    </w:lvl>
    <w:lvl w:ilvl="5" w:tplc="5052F0F8">
      <w:numFmt w:val="bullet"/>
      <w:lvlText w:val="•"/>
      <w:lvlJc w:val="left"/>
      <w:pPr>
        <w:ind w:left="5120" w:hanging="360"/>
      </w:pPr>
      <w:rPr>
        <w:rFonts w:hint="default"/>
        <w:lang w:val="fr-FR" w:eastAsia="fr-FR" w:bidi="fr-FR"/>
      </w:rPr>
    </w:lvl>
    <w:lvl w:ilvl="6" w:tplc="040A6644">
      <w:numFmt w:val="bullet"/>
      <w:lvlText w:val="•"/>
      <w:lvlJc w:val="left"/>
      <w:pPr>
        <w:ind w:left="5988" w:hanging="360"/>
      </w:pPr>
      <w:rPr>
        <w:rFonts w:hint="default"/>
        <w:lang w:val="fr-FR" w:eastAsia="fr-FR" w:bidi="fr-FR"/>
      </w:rPr>
    </w:lvl>
    <w:lvl w:ilvl="7" w:tplc="B3905302">
      <w:numFmt w:val="bullet"/>
      <w:lvlText w:val="•"/>
      <w:lvlJc w:val="left"/>
      <w:pPr>
        <w:ind w:left="6856" w:hanging="360"/>
      </w:pPr>
      <w:rPr>
        <w:rFonts w:hint="default"/>
        <w:lang w:val="fr-FR" w:eastAsia="fr-FR" w:bidi="fr-FR"/>
      </w:rPr>
    </w:lvl>
    <w:lvl w:ilvl="8" w:tplc="F5EE2BA2">
      <w:numFmt w:val="bullet"/>
      <w:lvlText w:val="•"/>
      <w:lvlJc w:val="left"/>
      <w:pPr>
        <w:ind w:left="7724" w:hanging="360"/>
      </w:pPr>
      <w:rPr>
        <w:rFonts w:hint="default"/>
        <w:lang w:val="fr-FR" w:eastAsia="fr-FR" w:bidi="fr-FR"/>
      </w:rPr>
    </w:lvl>
  </w:abstractNum>
  <w:abstractNum w:abstractNumId="2">
    <w:nsid w:val="35567162"/>
    <w:multiLevelType w:val="hybridMultilevel"/>
    <w:tmpl w:val="340E4B3E"/>
    <w:lvl w:ilvl="0" w:tplc="1C6A8C68">
      <w:numFmt w:val="bullet"/>
      <w:lvlText w:val=""/>
      <w:lvlJc w:val="left"/>
      <w:pPr>
        <w:ind w:left="777" w:hanging="360"/>
      </w:pPr>
      <w:rPr>
        <w:rFonts w:hint="default"/>
        <w:w w:val="100"/>
        <w:lang w:val="fr-FR" w:eastAsia="fr-FR" w:bidi="fr-FR"/>
      </w:rPr>
    </w:lvl>
    <w:lvl w:ilvl="1" w:tplc="DF9A96E0">
      <w:numFmt w:val="bullet"/>
      <w:lvlText w:val="•"/>
      <w:lvlJc w:val="left"/>
      <w:pPr>
        <w:ind w:left="1648" w:hanging="360"/>
      </w:pPr>
      <w:rPr>
        <w:rFonts w:hint="default"/>
        <w:lang w:val="fr-FR" w:eastAsia="fr-FR" w:bidi="fr-FR"/>
      </w:rPr>
    </w:lvl>
    <w:lvl w:ilvl="2" w:tplc="A78C28C6">
      <w:numFmt w:val="bullet"/>
      <w:lvlText w:val="•"/>
      <w:lvlJc w:val="left"/>
      <w:pPr>
        <w:ind w:left="2516" w:hanging="360"/>
      </w:pPr>
      <w:rPr>
        <w:rFonts w:hint="default"/>
        <w:lang w:val="fr-FR" w:eastAsia="fr-FR" w:bidi="fr-FR"/>
      </w:rPr>
    </w:lvl>
    <w:lvl w:ilvl="3" w:tplc="7A94E62A">
      <w:numFmt w:val="bullet"/>
      <w:lvlText w:val="•"/>
      <w:lvlJc w:val="left"/>
      <w:pPr>
        <w:ind w:left="3384" w:hanging="360"/>
      </w:pPr>
      <w:rPr>
        <w:rFonts w:hint="default"/>
        <w:lang w:val="fr-FR" w:eastAsia="fr-FR" w:bidi="fr-FR"/>
      </w:rPr>
    </w:lvl>
    <w:lvl w:ilvl="4" w:tplc="78527998">
      <w:numFmt w:val="bullet"/>
      <w:lvlText w:val="•"/>
      <w:lvlJc w:val="left"/>
      <w:pPr>
        <w:ind w:left="4252" w:hanging="360"/>
      </w:pPr>
      <w:rPr>
        <w:rFonts w:hint="default"/>
        <w:lang w:val="fr-FR" w:eastAsia="fr-FR" w:bidi="fr-FR"/>
      </w:rPr>
    </w:lvl>
    <w:lvl w:ilvl="5" w:tplc="38C2C576">
      <w:numFmt w:val="bullet"/>
      <w:lvlText w:val="•"/>
      <w:lvlJc w:val="left"/>
      <w:pPr>
        <w:ind w:left="5120" w:hanging="360"/>
      </w:pPr>
      <w:rPr>
        <w:rFonts w:hint="default"/>
        <w:lang w:val="fr-FR" w:eastAsia="fr-FR" w:bidi="fr-FR"/>
      </w:rPr>
    </w:lvl>
    <w:lvl w:ilvl="6" w:tplc="EF82CD92">
      <w:numFmt w:val="bullet"/>
      <w:lvlText w:val="•"/>
      <w:lvlJc w:val="left"/>
      <w:pPr>
        <w:ind w:left="5988" w:hanging="360"/>
      </w:pPr>
      <w:rPr>
        <w:rFonts w:hint="default"/>
        <w:lang w:val="fr-FR" w:eastAsia="fr-FR" w:bidi="fr-FR"/>
      </w:rPr>
    </w:lvl>
    <w:lvl w:ilvl="7" w:tplc="18C6C6C8">
      <w:numFmt w:val="bullet"/>
      <w:lvlText w:val="•"/>
      <w:lvlJc w:val="left"/>
      <w:pPr>
        <w:ind w:left="6856" w:hanging="360"/>
      </w:pPr>
      <w:rPr>
        <w:rFonts w:hint="default"/>
        <w:lang w:val="fr-FR" w:eastAsia="fr-FR" w:bidi="fr-FR"/>
      </w:rPr>
    </w:lvl>
    <w:lvl w:ilvl="8" w:tplc="8A00A70E">
      <w:numFmt w:val="bullet"/>
      <w:lvlText w:val="•"/>
      <w:lvlJc w:val="left"/>
      <w:pPr>
        <w:ind w:left="7724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86"/>
    <w:rsid w:val="003E3AE7"/>
    <w:rsid w:val="00717B9C"/>
    <w:rsid w:val="007C52A2"/>
    <w:rsid w:val="00891E09"/>
    <w:rsid w:val="0096715A"/>
    <w:rsid w:val="00A45886"/>
    <w:rsid w:val="00B0662E"/>
    <w:rsid w:val="00DC5F25"/>
    <w:rsid w:val="00DF183D"/>
    <w:rsid w:val="00E7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9"/>
      <w:jc w:val="center"/>
    </w:pPr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Lienhypertexte">
    <w:name w:val="Hyperlink"/>
    <w:basedOn w:val="Policepardfaut"/>
    <w:uiPriority w:val="99"/>
    <w:unhideWhenUsed/>
    <w:rsid w:val="00B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9"/>
      <w:jc w:val="center"/>
    </w:pPr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Lienhypertexte">
    <w:name w:val="Hyperlink"/>
    <w:basedOn w:val="Policepardfaut"/>
    <w:uiPriority w:val="99"/>
    <w:unhideWhenUsed/>
    <w:rsid w:val="00B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tipa@le-prad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halfoun@le-prado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do.asso.fr/" TargetMode="External"/><Relationship Id="rId1" Type="http://schemas.openxmlformats.org/officeDocument/2006/relationships/hyperlink" Target="http://www.prado.ass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Vincent TIPA</cp:lastModifiedBy>
  <cp:revision>4</cp:revision>
  <dcterms:created xsi:type="dcterms:W3CDTF">2019-08-23T13:02:00Z</dcterms:created>
  <dcterms:modified xsi:type="dcterms:W3CDTF">2019-09-25T15:02:00Z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